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605DC" w14:textId="5861C116" w:rsidR="007764BD" w:rsidRDefault="00EA5A57">
      <w:pPr>
        <w:rPr>
          <w:rFonts w:eastAsiaTheme="minorEastAsia"/>
        </w:rPr>
      </w:pPr>
      <w:r>
        <w:rPr>
          <w:lang w:val="uk-UA"/>
        </w:rPr>
        <w:t>Мета:</w:t>
      </w:r>
      <w:r w:rsidR="002F3BF2">
        <w:rPr>
          <w:lang w:val="uk-UA"/>
        </w:rPr>
        <w:t xml:space="preserve"> Побудувати залежність</w:t>
      </w:r>
      <w:r w:rsidR="00EF3075" w:rsidRPr="00EA5A57">
        <w:t xml:space="preserve">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φ</m:t>
            </m:r>
          </m:e>
          <m:sub>
            <m:r>
              <w:rPr>
                <w:rFonts w:ascii="Cambria Math" w:hAnsi="Cambria Math"/>
              </w:rPr>
              <m:t>пр</m:t>
            </m:r>
          </m:sub>
        </m:sSub>
        <m:r>
          <w:rPr>
            <w:rFonts w:ascii="Cambria Math" w:hAnsi="Cambria Math"/>
          </w:rPr>
          <m:t>=</m:t>
        </m:r>
        <m:r>
          <w:rPr>
            <w:rFonts w:ascii="Cambria Math" w:hAnsi="Cambria Math"/>
            <w:lang w:val="en-US"/>
          </w:rPr>
          <m:t>f</m:t>
        </m:r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E</m:t>
        </m:r>
        <m:r>
          <w:rPr>
            <w:rFonts w:ascii="Cambria Math" w:hAnsi="Cambria Math"/>
          </w:rPr>
          <m:t>)</m:t>
        </m:r>
      </m:oMath>
    </w:p>
    <w:p w14:paraId="440BA156" w14:textId="77777777" w:rsidR="00EA5A57" w:rsidRPr="00EA5A57" w:rsidRDefault="00EA5A57">
      <w:pPr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Вихідні дані:</w:t>
      </w:r>
    </w:p>
    <w:p w14:paraId="0D3946F9" w14:textId="486A251A" w:rsidR="00EA5A57" w:rsidRDefault="00EF3075" w:rsidP="00EA5A57">
      <w:pPr>
        <w:pStyle w:val="a4"/>
        <w:rPr>
          <w:lang w:val="uk-UA"/>
        </w:rPr>
      </w:pPr>
      <w:r w:rsidRPr="00EA5A57">
        <w:rPr>
          <w:lang w:val="uk-UA"/>
        </w:rPr>
        <w:t xml:space="preserve">5 </w:t>
      </w:r>
      <w:r w:rsidR="00EA5A57">
        <w:rPr>
          <w:lang w:val="uk-UA"/>
        </w:rPr>
        <w:t>полос з різних металів</w:t>
      </w:r>
      <w:r w:rsidRPr="00EA5A57">
        <w:rPr>
          <w:lang w:val="uk-UA"/>
        </w:rPr>
        <w:t xml:space="preserve"> </w:t>
      </w:r>
      <w:r w:rsidR="00EA5A57">
        <w:rPr>
          <w:lang w:val="uk-UA"/>
        </w:rPr>
        <w:t xml:space="preserve">деформуються одночасно у </w:t>
      </w:r>
      <w:r w:rsidR="002F3BF2">
        <w:rPr>
          <w:lang w:val="uk-UA"/>
        </w:rPr>
        <w:t>з</w:t>
      </w:r>
      <w:r w:rsidR="00EA5A57">
        <w:rPr>
          <w:lang w:val="uk-UA"/>
        </w:rPr>
        <w:t>ги</w:t>
      </w:r>
      <w:r w:rsidR="002F3BF2">
        <w:rPr>
          <w:lang w:val="uk-UA"/>
        </w:rPr>
        <w:t>нальн</w:t>
      </w:r>
      <w:r w:rsidR="00EA5A57">
        <w:rPr>
          <w:lang w:val="uk-UA"/>
        </w:rPr>
        <w:t>ому штампі</w:t>
      </w:r>
      <w:r w:rsidR="002F3BF2">
        <w:rPr>
          <w:lang w:val="uk-UA"/>
        </w:rPr>
        <w:br/>
      </w:r>
      <w:r w:rsidR="00EA5A57">
        <w:rPr>
          <w:lang w:val="uk-UA"/>
        </w:rPr>
        <w:t xml:space="preserve"> з кутом </w:t>
      </w:r>
      <w:r w:rsidR="002F3BF2">
        <w:rPr>
          <w:lang w:val="uk-UA"/>
        </w:rPr>
        <w:t xml:space="preserve">згинання </w:t>
      </w:r>
      <w:r w:rsidR="003E64ED" w:rsidRPr="003E64ED">
        <w:rPr>
          <w:rFonts w:ascii="Arial" w:eastAsia="Times New Roman" w:hAnsi="Arial" w:cs="Arial"/>
          <w:noProof/>
          <w:position w:val="-10"/>
          <w:sz w:val="20"/>
          <w:szCs w:val="20"/>
          <w:lang w:eastAsia="ru-RU"/>
        </w:rPr>
        <w:object w:dxaOrig="279" w:dyaOrig="300" w14:anchorId="282C8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5pt" o:ole="">
            <v:imagedata r:id="rId5" o:title=""/>
          </v:shape>
          <o:OLEObject Type="Embed" ProgID="Equation.DSMT4" ShapeID="_x0000_i1025" DrawAspect="Content" ObjectID="_1774779409" r:id="rId6"/>
        </w:object>
      </w:r>
      <w:r w:rsidR="003E64ED">
        <w:rPr>
          <w:rFonts w:ascii="Arial" w:eastAsia="Times New Roman" w:hAnsi="Arial" w:cs="Arial"/>
          <w:noProof/>
          <w:sz w:val="20"/>
          <w:szCs w:val="20"/>
          <w:lang w:val="uk-UA" w:eastAsia="ru-RU"/>
        </w:rPr>
        <w:t>=</w:t>
      </w:r>
      <w:r w:rsidRPr="00EA5A57">
        <w:rPr>
          <w:lang w:val="uk-UA"/>
        </w:rPr>
        <w:t>60</w:t>
      </w:r>
      <w:r w:rsidR="00EA5A57" w:rsidRPr="00EA5A57">
        <w:rPr>
          <w:vertAlign w:val="superscript"/>
          <w:lang w:val="uk-UA"/>
        </w:rPr>
        <w:t>0</w:t>
      </w:r>
      <w:r w:rsidR="003E64ED">
        <w:rPr>
          <w:lang w:val="uk-UA"/>
        </w:rPr>
        <w:t>.</w:t>
      </w:r>
    </w:p>
    <w:p w14:paraId="6964730E" w14:textId="1C70D36A" w:rsidR="00EA5A57" w:rsidRDefault="003E64ED" w:rsidP="00EA5A57">
      <w:pPr>
        <w:pStyle w:val="a4"/>
        <w:rPr>
          <w:lang w:val="uk-UA"/>
        </w:rPr>
      </w:pPr>
      <w:r>
        <w:rPr>
          <w:lang w:val="uk-UA"/>
        </w:rPr>
        <w:t xml:space="preserve">Залишковий кут </w:t>
      </w:r>
      <w:r w:rsidRPr="003E64ED">
        <w:rPr>
          <w:rFonts w:ascii="Arial" w:eastAsia="Times New Roman" w:hAnsi="Arial" w:cs="Arial"/>
          <w:noProof/>
          <w:position w:val="-10"/>
          <w:sz w:val="20"/>
          <w:szCs w:val="20"/>
          <w:lang w:eastAsia="ru-RU"/>
        </w:rPr>
        <w:object w:dxaOrig="279" w:dyaOrig="300" w14:anchorId="4ED0ABAC">
          <v:shape id="_x0000_i1026" type="#_x0000_t75" style="width:14.25pt;height:15pt" o:ole="">
            <v:imagedata r:id="rId7" o:title=""/>
          </v:shape>
          <o:OLEObject Type="Embed" ProgID="Equation.DSMT4" ShapeID="_x0000_i1026" DrawAspect="Content" ObjectID="_1774779410" r:id="rId8"/>
        </w:object>
      </w:r>
      <w:r>
        <w:rPr>
          <w:rFonts w:ascii="Arial" w:eastAsia="Times New Roman" w:hAnsi="Arial" w:cs="Arial"/>
          <w:noProof/>
          <w:sz w:val="20"/>
          <w:szCs w:val="20"/>
          <w:lang w:val="uk-UA" w:eastAsia="ru-RU"/>
        </w:rPr>
        <w:t xml:space="preserve"> </w:t>
      </w:r>
      <w:r>
        <w:rPr>
          <w:lang w:val="uk-UA"/>
        </w:rPr>
        <w:t>для кожної полоси відповідного металу</w:t>
      </w:r>
      <w:r w:rsidR="002F3BF2">
        <w:rPr>
          <w:lang w:val="uk-UA"/>
        </w:rPr>
        <w:t xml:space="preserve"> такий</w:t>
      </w:r>
      <w:r>
        <w:rPr>
          <w:lang w:val="uk-UA"/>
        </w:rPr>
        <w:t>:</w:t>
      </w:r>
    </w:p>
    <w:p w14:paraId="4D9ECD8E" w14:textId="77777777" w:rsidR="0017724C" w:rsidRPr="003E64ED" w:rsidRDefault="003E64ED" w:rsidP="003E64ED">
      <w:pPr>
        <w:pStyle w:val="a4"/>
        <w:numPr>
          <w:ilvl w:val="0"/>
          <w:numId w:val="2"/>
        </w:numPr>
        <w:rPr>
          <w:lang w:val="en-US"/>
        </w:rPr>
      </w:pPr>
      <w:r>
        <w:rPr>
          <w:lang w:val="uk-UA"/>
        </w:rPr>
        <w:t>30ХГСА</w:t>
      </w:r>
      <w:r w:rsidR="0017724C" w:rsidRPr="003E64ED">
        <w:rPr>
          <w:lang w:val="en-US"/>
        </w:rPr>
        <w:t xml:space="preserve"> </w:t>
      </w:r>
      <w:r>
        <w:rPr>
          <w:lang w:val="uk-UA"/>
        </w:rPr>
        <w:t xml:space="preserve">– </w:t>
      </w:r>
      <w:r w:rsidR="0017724C" w:rsidRPr="003E64ED">
        <w:rPr>
          <w:lang w:val="en-US"/>
        </w:rPr>
        <w:t>63</w:t>
      </w:r>
      <w:r w:rsidR="0017724C" w:rsidRPr="003E64ED">
        <w:rPr>
          <w:vertAlign w:val="superscript"/>
          <w:lang w:val="en-US"/>
        </w:rPr>
        <w:t>0</w:t>
      </w:r>
    </w:p>
    <w:p w14:paraId="6040A8E2" w14:textId="77777777" w:rsidR="0017724C" w:rsidRPr="003E64ED" w:rsidRDefault="003E64ED" w:rsidP="003E64ED">
      <w:pPr>
        <w:pStyle w:val="a4"/>
        <w:numPr>
          <w:ilvl w:val="0"/>
          <w:numId w:val="2"/>
        </w:numPr>
        <w:rPr>
          <w:lang w:val="en-US"/>
        </w:rPr>
      </w:pPr>
      <w:r>
        <w:rPr>
          <w:lang w:val="uk-UA"/>
        </w:rPr>
        <w:t>Ст30</w:t>
      </w:r>
      <w:r w:rsidR="0017724C" w:rsidRPr="003E64ED">
        <w:rPr>
          <w:lang w:val="en-US"/>
        </w:rPr>
        <w:t xml:space="preserve"> </w:t>
      </w:r>
      <w:r>
        <w:rPr>
          <w:lang w:val="uk-UA"/>
        </w:rPr>
        <w:t xml:space="preserve">– </w:t>
      </w:r>
      <w:r w:rsidR="0017724C" w:rsidRPr="003E64ED">
        <w:rPr>
          <w:lang w:val="en-US"/>
        </w:rPr>
        <w:t>62</w:t>
      </w:r>
      <w:r w:rsidR="0017724C" w:rsidRPr="003E64ED">
        <w:rPr>
          <w:vertAlign w:val="superscript"/>
          <w:lang w:val="en-US"/>
        </w:rPr>
        <w:t>0</w:t>
      </w:r>
    </w:p>
    <w:p w14:paraId="2B9BE050" w14:textId="77777777" w:rsidR="0017724C" w:rsidRPr="003E64ED" w:rsidRDefault="003E64ED" w:rsidP="003E64ED">
      <w:pPr>
        <w:pStyle w:val="a4"/>
        <w:numPr>
          <w:ilvl w:val="0"/>
          <w:numId w:val="2"/>
        </w:numPr>
        <w:rPr>
          <w:lang w:val="en-US"/>
        </w:rPr>
      </w:pPr>
      <w:r>
        <w:rPr>
          <w:lang w:val="uk-UA"/>
        </w:rPr>
        <w:t>ВТ6</w:t>
      </w:r>
      <w:r w:rsidR="0017724C" w:rsidRPr="003E64ED">
        <w:rPr>
          <w:lang w:val="en-US"/>
        </w:rPr>
        <w:t xml:space="preserve"> </w:t>
      </w:r>
      <w:r>
        <w:rPr>
          <w:lang w:val="uk-UA"/>
        </w:rPr>
        <w:t xml:space="preserve">– </w:t>
      </w:r>
      <w:r w:rsidR="0017724C" w:rsidRPr="003E64ED">
        <w:rPr>
          <w:lang w:val="en-US"/>
        </w:rPr>
        <w:t>61</w:t>
      </w:r>
      <w:r w:rsidR="0017724C" w:rsidRPr="003E64ED">
        <w:rPr>
          <w:vertAlign w:val="superscript"/>
          <w:lang w:val="en-US"/>
        </w:rPr>
        <w:t>0</w:t>
      </w:r>
    </w:p>
    <w:p w14:paraId="15F91A5B" w14:textId="77777777" w:rsidR="0017724C" w:rsidRPr="003E64ED" w:rsidRDefault="003E64ED" w:rsidP="003E64ED">
      <w:pPr>
        <w:pStyle w:val="a4"/>
        <w:numPr>
          <w:ilvl w:val="0"/>
          <w:numId w:val="2"/>
        </w:numPr>
        <w:rPr>
          <w:lang w:val="en-US"/>
        </w:rPr>
      </w:pPr>
      <w:r>
        <w:rPr>
          <w:lang w:val="uk-UA"/>
        </w:rPr>
        <w:t>АМц</w:t>
      </w:r>
      <w:r w:rsidR="0017724C" w:rsidRPr="003E64ED">
        <w:rPr>
          <w:lang w:val="en-US"/>
        </w:rPr>
        <w:t xml:space="preserve"> </w:t>
      </w:r>
      <w:r>
        <w:rPr>
          <w:lang w:val="uk-UA"/>
        </w:rPr>
        <w:t xml:space="preserve">– </w:t>
      </w:r>
      <w:r w:rsidR="0017724C" w:rsidRPr="003E64ED">
        <w:rPr>
          <w:lang w:val="en-US"/>
        </w:rPr>
        <w:t>60,3</w:t>
      </w:r>
      <w:r w:rsidR="0017724C" w:rsidRPr="003E64ED">
        <w:rPr>
          <w:vertAlign w:val="superscript"/>
          <w:lang w:val="en-US"/>
        </w:rPr>
        <w:t>0</w:t>
      </w:r>
    </w:p>
    <w:p w14:paraId="1074DEDE" w14:textId="77777777" w:rsidR="00EF3075" w:rsidRPr="003E64ED" w:rsidRDefault="003E64ED" w:rsidP="003E64ED">
      <w:pPr>
        <w:pStyle w:val="a4"/>
        <w:numPr>
          <w:ilvl w:val="0"/>
          <w:numId w:val="2"/>
        </w:numPr>
        <w:rPr>
          <w:lang w:val="en-US"/>
        </w:rPr>
      </w:pPr>
      <w:r>
        <w:rPr>
          <w:lang w:val="uk-UA"/>
        </w:rPr>
        <w:t>Мідь –</w:t>
      </w:r>
      <w:r w:rsidR="0017724C" w:rsidRPr="003E64ED">
        <w:rPr>
          <w:lang w:val="en-US"/>
        </w:rPr>
        <w:t xml:space="preserve"> 60,1</w:t>
      </w:r>
      <w:r w:rsidR="0017724C" w:rsidRPr="003E64ED">
        <w:rPr>
          <w:vertAlign w:val="superscript"/>
          <w:lang w:val="en-US"/>
        </w:rPr>
        <w:t>0</w:t>
      </w:r>
    </w:p>
    <w:p w14:paraId="6E969AE6" w14:textId="77777777" w:rsidR="003E64ED" w:rsidRDefault="003E64ED" w:rsidP="00EF3075">
      <w:pPr>
        <w:pStyle w:val="a4"/>
        <w:ind w:left="1440"/>
        <w:rPr>
          <w:noProof/>
        </w:rPr>
      </w:pPr>
    </w:p>
    <w:p w14:paraId="22C168DC" w14:textId="77777777" w:rsidR="00EF3075" w:rsidRDefault="003E64ED" w:rsidP="00EF3075">
      <w:pPr>
        <w:pStyle w:val="a4"/>
        <w:ind w:left="1440"/>
        <w:rPr>
          <w:lang w:val="en-US"/>
        </w:rPr>
      </w:pPr>
      <w:r>
        <w:rPr>
          <w:noProof/>
        </w:rPr>
        <w:drawing>
          <wp:inline distT="0" distB="0" distL="0" distR="0" wp14:anchorId="3656BDC0" wp14:editId="38BA478A">
            <wp:extent cx="1714500" cy="13442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2712" t="18732" r="38421" b="41028"/>
                    <a:stretch/>
                  </pic:blipFill>
                  <pic:spPr bwMode="auto">
                    <a:xfrm>
                      <a:off x="0" y="0"/>
                      <a:ext cx="1714833" cy="1344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E08AC6" w14:textId="77777777" w:rsidR="003E64ED" w:rsidRDefault="003E64ED" w:rsidP="00EF3075">
      <w:pPr>
        <w:pStyle w:val="a4"/>
        <w:ind w:left="1440"/>
        <w:rPr>
          <w:lang w:val="en-US"/>
        </w:rPr>
      </w:pPr>
    </w:p>
    <w:p w14:paraId="7138B960" w14:textId="77777777" w:rsidR="00EF3075" w:rsidRPr="00EF3075" w:rsidRDefault="003E64ED" w:rsidP="00EF3075">
      <w:pPr>
        <w:pStyle w:val="a4"/>
        <w:ind w:left="1440"/>
        <w:rPr>
          <w:lang w:val="en-US"/>
        </w:rPr>
      </w:pPr>
      <w:r w:rsidRPr="003E64ED">
        <w:rPr>
          <w:rFonts w:ascii="Arial" w:eastAsia="Times New Roman" w:hAnsi="Arial" w:cs="Arial"/>
          <w:noProof/>
          <w:position w:val="-14"/>
          <w:sz w:val="20"/>
          <w:szCs w:val="20"/>
          <w:lang w:eastAsia="ru-RU"/>
        </w:rPr>
        <w:object w:dxaOrig="1340" w:dyaOrig="340" w14:anchorId="5D575C56">
          <v:shape id="_x0000_i1027" type="#_x0000_t75" style="width:140.25pt;height:35.25pt" o:ole="">
            <v:imagedata r:id="rId10" o:title=""/>
          </v:shape>
          <o:OLEObject Type="Embed" ProgID="Equation.DSMT4" ShapeID="_x0000_i1027" DrawAspect="Content" ObjectID="_1774779411" r:id="rId11"/>
        </w:object>
      </w:r>
    </w:p>
    <w:sectPr w:rsidR="00EF3075" w:rsidRPr="00EF3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93322"/>
    <w:multiLevelType w:val="hybridMultilevel"/>
    <w:tmpl w:val="D22456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1CC7593"/>
    <w:multiLevelType w:val="hybridMultilevel"/>
    <w:tmpl w:val="C4AA68CC"/>
    <w:lvl w:ilvl="0" w:tplc="487C337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075"/>
    <w:rsid w:val="000B0A37"/>
    <w:rsid w:val="0017724C"/>
    <w:rsid w:val="002F3BF2"/>
    <w:rsid w:val="003E64ED"/>
    <w:rsid w:val="007764BD"/>
    <w:rsid w:val="00CF3CE4"/>
    <w:rsid w:val="00E83BBE"/>
    <w:rsid w:val="00EA5A57"/>
    <w:rsid w:val="00E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F3BB6"/>
  <w15:chartTrackingRefBased/>
  <w15:docId w15:val="{244FC70B-A769-40C7-B6FB-A1BACCCE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3075"/>
    <w:rPr>
      <w:color w:val="808080"/>
    </w:rPr>
  </w:style>
  <w:style w:type="paragraph" w:styleId="a4">
    <w:name w:val="List Paragraph"/>
    <w:basedOn w:val="a"/>
    <w:uiPriority w:val="34"/>
    <w:qFormat/>
    <w:rsid w:val="00EF30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224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Shipul</dc:creator>
  <cp:keywords/>
  <dc:description/>
  <cp:lastModifiedBy>USER</cp:lastModifiedBy>
  <cp:revision>4</cp:revision>
  <dcterms:created xsi:type="dcterms:W3CDTF">2022-10-05T11:00:00Z</dcterms:created>
  <dcterms:modified xsi:type="dcterms:W3CDTF">2024-04-16T10:30:00Z</dcterms:modified>
</cp:coreProperties>
</file>